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6712" w:rsidRPr="000D6712" w:rsidTr="000D67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t>CHÍNH PHỦ</w:t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 </w:t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0D6712" w:rsidRPr="000D6712" w:rsidTr="000D671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0D6712">
              <w:rPr>
                <w:rFonts w:ascii="Arial" w:hAnsi="Arial" w:cs="Times New Roman"/>
                <w:color w:val="000000"/>
                <w:sz w:val="18"/>
                <w:szCs w:val="18"/>
                <w:lang w:val="vi-VN"/>
              </w:rPr>
              <w:t>Số: </w:t>
            </w:r>
            <w:r w:rsidRPr="000D6712">
              <w:rPr>
                <w:rFonts w:ascii="Arial" w:hAnsi="Arial" w:cs="Times New Roman"/>
                <w:color w:val="000000"/>
                <w:sz w:val="18"/>
                <w:szCs w:val="18"/>
              </w:rPr>
              <w:t>80/NQ-CP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jc w:val="righ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proofErr w:type="spellStart"/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>25</w:t>
            </w:r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0D6712">
              <w:rPr>
                <w:rFonts w:ascii="Arial" w:hAnsi="Arial" w:cs="Times New Roman"/>
                <w:i/>
                <w:iCs/>
                <w:color w:val="000000"/>
                <w:sz w:val="18"/>
                <w:szCs w:val="18"/>
              </w:rPr>
              <w:t>2020</w:t>
            </w:r>
          </w:p>
        </w:tc>
      </w:tr>
    </w:tbl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color w:val="000000"/>
          <w:sz w:val="18"/>
          <w:szCs w:val="18"/>
        </w:rPr>
        <w:t> 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b/>
          <w:bCs/>
          <w:color w:val="000000"/>
        </w:rPr>
        <w:t>NGHỊ QUYẾT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color w:val="000000"/>
          <w:sz w:val="18"/>
          <w:szCs w:val="18"/>
        </w:rPr>
        <w:t>VỀ VIỆC MIỄN THỊ THỰC CHO NGƯỜI NƯỚC NGOÀI VÀO KHU KINH TẾ PHÚ QUỐC, TỈNH KIÊN GIANG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b/>
          <w:bCs/>
          <w:color w:val="000000"/>
        </w:rPr>
        <w:t>CHÍNH PHỦ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Căn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cứ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Tổ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chức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Chính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phủ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ngày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19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tháng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6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năm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2015;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Căn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cứ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Nhập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xuất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quá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cư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trú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người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nước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ngoài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tại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Việt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Nam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ngày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16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tháng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6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năm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2014;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Căn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cứ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sửa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đổi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bổ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sung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một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số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Nhập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xuất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quá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cư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trú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người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nước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ngoài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tại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Việt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Nam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ngày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25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tháng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11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năm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2019;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Xét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đề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nghị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Bộ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trưởng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Bộ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>Công</w:t>
      </w:r>
      <w:proofErr w:type="spellEnd"/>
      <w:r w:rsidRPr="000D6712">
        <w:rPr>
          <w:rFonts w:ascii="Arial" w:hAnsi="Arial" w:cs="Times New Roman"/>
          <w:i/>
          <w:iCs/>
          <w:color w:val="000000"/>
          <w:sz w:val="18"/>
          <w:szCs w:val="18"/>
        </w:rPr>
        <w:t xml:space="preserve"> an,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b/>
          <w:bCs/>
          <w:color w:val="000000"/>
        </w:rPr>
        <w:t>QUYẾT NGHỊ: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1. 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Khu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kinh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tế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Phú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Quốc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tỉnh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Kiên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Giang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là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khu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kinh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tế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ven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biển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được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áp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dụng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chính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sách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miễn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thị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thực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cho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người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nước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ngoài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nhập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theo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quy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định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tại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khoản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7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1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sửa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đổi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bổ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sung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một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số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Luật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Nhập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xuất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quá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cảnh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cư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trú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của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người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nước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ngoài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tại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Việt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Nam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ngày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25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tháng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11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năm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2019.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2. </w:t>
      </w:r>
      <w:proofErr w:type="spellStart"/>
      <w:proofErr w:type="gramStart"/>
      <w:r w:rsidRPr="000D6712">
        <w:rPr>
          <w:rFonts w:ascii="Arial" w:hAnsi="Arial" w:cs="Times New Roman"/>
          <w:color w:val="000000"/>
          <w:sz w:val="18"/>
          <w:szCs w:val="18"/>
        </w:rPr>
        <w:t>Nghị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quyết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này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có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hiệu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lực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kể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từ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ngày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01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tháng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7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năm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2020.</w:t>
      </w:r>
      <w:proofErr w:type="gramEnd"/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>Điều</w:t>
      </w:r>
      <w:proofErr w:type="spellEnd"/>
      <w:r w:rsidRPr="000D6712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3. 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Các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Bộ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trưởng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Thủ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trưởng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cơ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quan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ngang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Bộ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cơ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quan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thuộc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Chính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phủ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Chủ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tịch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Ủy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ban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nhân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dân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các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tỉnh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thành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phố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trực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thuộc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Trung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ương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chịu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trách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nhiệm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thi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hành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Nghị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quyết</w:t>
      </w:r>
      <w:proofErr w:type="spellEnd"/>
      <w:r w:rsidRPr="000D6712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0D6712">
        <w:rPr>
          <w:rFonts w:ascii="Arial" w:hAnsi="Arial" w:cs="Times New Roman"/>
          <w:color w:val="000000"/>
          <w:sz w:val="18"/>
          <w:szCs w:val="18"/>
        </w:rPr>
        <w:t>này</w:t>
      </w:r>
      <w:proofErr w:type="spellEnd"/>
      <w:proofErr w:type="gramStart"/>
      <w:r w:rsidRPr="000D6712">
        <w:rPr>
          <w:rFonts w:ascii="Arial" w:hAnsi="Arial" w:cs="Times New Roman"/>
          <w:color w:val="000000"/>
          <w:sz w:val="18"/>
          <w:szCs w:val="18"/>
        </w:rPr>
        <w:t>./</w:t>
      </w:r>
      <w:proofErr w:type="gramEnd"/>
      <w:r w:rsidRPr="000D6712">
        <w:rPr>
          <w:rFonts w:ascii="Arial" w:hAnsi="Arial" w:cs="Times New Roman"/>
          <w:color w:val="000000"/>
          <w:sz w:val="18"/>
          <w:szCs w:val="18"/>
        </w:rPr>
        <w:t>.</w:t>
      </w:r>
    </w:p>
    <w:p w:rsidR="000D6712" w:rsidRPr="000D6712" w:rsidRDefault="000D6712" w:rsidP="000D6712">
      <w:pPr>
        <w:shd w:val="clear" w:color="auto" w:fill="FFFFFF"/>
        <w:spacing w:before="120" w:after="120" w:line="234" w:lineRule="atLeast"/>
        <w:rPr>
          <w:rFonts w:ascii="Arial" w:hAnsi="Arial" w:cs="Times New Roman"/>
          <w:color w:val="000000"/>
          <w:sz w:val="18"/>
          <w:szCs w:val="18"/>
        </w:rPr>
      </w:pPr>
      <w:r w:rsidRPr="000D6712">
        <w:rPr>
          <w:rFonts w:ascii="Arial" w:hAnsi="Arial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0D6712" w:rsidRPr="000D6712" w:rsidTr="000D6712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0D6712">
              <w:rPr>
                <w:rFonts w:ascii="Arial" w:hAnsi="Arial" w:cs="Times New Roman"/>
                <w:b/>
                <w:bCs/>
                <w:i/>
                <w:iCs/>
                <w:color w:val="000000"/>
                <w:sz w:val="16"/>
                <w:szCs w:val="16"/>
                <w:lang w:val="vi-VN"/>
              </w:rPr>
              <w:br/>
            </w:r>
            <w:r w:rsidRPr="000D6712">
              <w:rPr>
                <w:rFonts w:ascii="Arial" w:hAnsi="Arial" w:cs="Times New Roman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0D6712">
              <w:rPr>
                <w:rFonts w:ascii="Arial" w:hAnsi="Arial" w:cs="Times New Roman"/>
                <w:b/>
                <w:bCs/>
                <w:i/>
                <w:iCs/>
                <w:color w:val="000000"/>
                <w:sz w:val="16"/>
                <w:szCs w:val="16"/>
                <w:lang w:val="vi-VN"/>
              </w:rPr>
              <w:br/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t>- Các Thành viên Chính phủ;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Các bộ, cơ quan ngang bộ, cơ quan thuộc Chính phủ;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HĐND, UBND các tỉnh, thành phố trực thuộc Trung ương;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Văn phòng Trung ương Đảng;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Văn phòng Chủ tịch nước;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Văn phòng Quốc hội;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Tòa án nhân dân tối cao;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Viện kiểm sát nhân dân tối cao;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Kiểm toán Nhà nước;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Cơ quan Trung ương của các đoàn thể;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VPCP: các PCN; Trợ lý TTg, Các Vụ: TH, NC, PL;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lang w:val="vi-VN"/>
              </w:rPr>
              <w:br/>
              <w:t>- Lưu: VT, QHQT(3)</w:t>
            </w:r>
            <w:r w:rsidRPr="000D6712">
              <w:rPr>
                <w:rFonts w:ascii="Arial" w:hAnsi="Arial" w:cs="Times New Roman"/>
                <w:color w:val="000000"/>
                <w:sz w:val="16"/>
                <w:szCs w:val="16"/>
                <w:vertAlign w:val="subscript"/>
                <w:lang w:val="vi-VN"/>
              </w:rPr>
              <w:t>TA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712" w:rsidRPr="000D6712" w:rsidRDefault="000D6712" w:rsidP="000D6712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t>TM. CHÍNH PHỦ</w:t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  <w:t>THỦ TƯỚNG</w:t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0D6712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  <w:lang w:val="vi-VN"/>
              </w:rPr>
              <w:br/>
              <w:t>Nguyễn Xuân Phúc</w:t>
            </w:r>
          </w:p>
        </w:tc>
      </w:tr>
    </w:tbl>
    <w:p w:rsidR="00A47587" w:rsidRDefault="00A47587">
      <w:bookmarkStart w:id="0" w:name="_GoBack"/>
      <w:bookmarkEnd w:id="0"/>
    </w:p>
    <w:sectPr w:rsidR="00A47587" w:rsidSect="004B1600">
      <w:pgSz w:w="11900" w:h="16840"/>
      <w:pgMar w:top="1134" w:right="1134" w:bottom="1134" w:left="1701" w:header="709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2"/>
    <w:rsid w:val="000D6712"/>
    <w:rsid w:val="004B1600"/>
    <w:rsid w:val="00596B16"/>
    <w:rsid w:val="00A47587"/>
    <w:rsid w:val="00C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11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7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7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Thao</dc:creator>
  <cp:keywords/>
  <dc:description/>
  <cp:lastModifiedBy>Pham Thao</cp:lastModifiedBy>
  <cp:revision>1</cp:revision>
  <dcterms:created xsi:type="dcterms:W3CDTF">2020-06-02T06:46:00Z</dcterms:created>
  <dcterms:modified xsi:type="dcterms:W3CDTF">2020-06-02T06:46:00Z</dcterms:modified>
</cp:coreProperties>
</file>